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A1E" w:rsidRDefault="00242A1E" w:rsidP="00242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A1E">
        <w:rPr>
          <w:rFonts w:ascii="Times New Roman" w:hAnsi="Times New Roman" w:cs="Times New Roman"/>
          <w:b/>
          <w:sz w:val="28"/>
          <w:szCs w:val="28"/>
        </w:rPr>
        <w:t>Самостоятельная работа к теме 3.6.2.</w:t>
      </w:r>
    </w:p>
    <w:p w:rsidR="004A0EE5" w:rsidRDefault="00242A1E" w:rsidP="00242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A1E">
        <w:rPr>
          <w:rFonts w:ascii="Times New Roman" w:hAnsi="Times New Roman" w:cs="Times New Roman"/>
          <w:b/>
          <w:sz w:val="28"/>
          <w:szCs w:val="28"/>
        </w:rPr>
        <w:t>Эффективные механизмы управления финансово-хозяйственной деятельностью образовательной организации</w:t>
      </w:r>
    </w:p>
    <w:p w:rsidR="00242A1E" w:rsidRDefault="00242A1E" w:rsidP="00242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Тамбарская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ООШ</w:t>
      </w:r>
    </w:p>
    <w:p w:rsidR="00242A1E" w:rsidRDefault="00242A1E" w:rsidP="00242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Тисульский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</w:t>
      </w:r>
    </w:p>
    <w:p w:rsidR="00242A1E" w:rsidRDefault="00242A1E" w:rsidP="00242A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1E" w:rsidRPr="00277F94" w:rsidRDefault="00242A1E" w:rsidP="00242A1E">
      <w:pPr>
        <w:rPr>
          <w:rFonts w:ascii="Times New Roman" w:hAnsi="Times New Roman" w:cs="Times New Roman"/>
          <w:sz w:val="24"/>
          <w:szCs w:val="24"/>
        </w:rPr>
      </w:pPr>
      <w:r w:rsidRPr="00277F94">
        <w:rPr>
          <w:rFonts w:ascii="Times New Roman" w:hAnsi="Times New Roman" w:cs="Times New Roman"/>
          <w:sz w:val="24"/>
          <w:szCs w:val="24"/>
        </w:rPr>
        <w:t>Задание № 1. Ответьте на вопросы для самопроверки.</w:t>
      </w:r>
    </w:p>
    <w:p w:rsidR="00242A1E" w:rsidRPr="00277F94" w:rsidRDefault="00242A1E" w:rsidP="00242A1E">
      <w:pPr>
        <w:rPr>
          <w:rFonts w:ascii="Times New Roman" w:hAnsi="Times New Roman" w:cs="Times New Roman"/>
          <w:b/>
          <w:sz w:val="24"/>
          <w:szCs w:val="24"/>
        </w:rPr>
      </w:pPr>
      <w:r w:rsidRPr="00277F94">
        <w:rPr>
          <w:rFonts w:ascii="Times New Roman" w:hAnsi="Times New Roman" w:cs="Times New Roman"/>
          <w:b/>
          <w:sz w:val="24"/>
          <w:szCs w:val="24"/>
        </w:rPr>
        <w:t>1. Вы дали своей управленческой команде задание разработать пакет документов для получения от учредителя разрешения осуществлять внебюджетную деятельность. Разработаны следующие проекты документов:</w:t>
      </w:r>
    </w:p>
    <w:p w:rsidR="00242A1E" w:rsidRPr="00277F94" w:rsidRDefault="00242A1E" w:rsidP="00242A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7F94">
        <w:rPr>
          <w:rFonts w:ascii="Times New Roman" w:hAnsi="Times New Roman" w:cs="Times New Roman"/>
          <w:sz w:val="24"/>
          <w:szCs w:val="24"/>
        </w:rPr>
        <w:t>Смета доходов и расходов по ведению дополнительной деятельности.</w:t>
      </w:r>
    </w:p>
    <w:p w:rsidR="00242A1E" w:rsidRPr="00277F94" w:rsidRDefault="00242A1E" w:rsidP="00242A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7F94">
        <w:rPr>
          <w:rFonts w:ascii="Times New Roman" w:hAnsi="Times New Roman" w:cs="Times New Roman"/>
          <w:sz w:val="24"/>
          <w:szCs w:val="24"/>
        </w:rPr>
        <w:t>Положение о порядке осуществления внебюджетной деятельности.</w:t>
      </w:r>
    </w:p>
    <w:p w:rsidR="00242A1E" w:rsidRPr="00277F94" w:rsidRDefault="00242A1E" w:rsidP="00242A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7F94">
        <w:rPr>
          <w:rFonts w:ascii="Times New Roman" w:hAnsi="Times New Roman" w:cs="Times New Roman"/>
          <w:sz w:val="24"/>
          <w:szCs w:val="24"/>
        </w:rPr>
        <w:t>Порядок использования полученных доходов.</w:t>
      </w:r>
    </w:p>
    <w:p w:rsidR="00242A1E" w:rsidRPr="00277F94" w:rsidRDefault="00242A1E" w:rsidP="00242A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7F94">
        <w:rPr>
          <w:rFonts w:ascii="Times New Roman" w:hAnsi="Times New Roman" w:cs="Times New Roman"/>
          <w:sz w:val="24"/>
          <w:szCs w:val="24"/>
        </w:rPr>
        <w:t>Порядок ведения документации по расчетам с налоговой системой за внебюджетную деятельность.</w:t>
      </w:r>
    </w:p>
    <w:p w:rsidR="00242A1E" w:rsidRPr="00277F94" w:rsidRDefault="00242A1E" w:rsidP="00242A1E">
      <w:pPr>
        <w:rPr>
          <w:rFonts w:ascii="Times New Roman" w:hAnsi="Times New Roman" w:cs="Times New Roman"/>
          <w:sz w:val="24"/>
          <w:szCs w:val="24"/>
        </w:rPr>
      </w:pPr>
      <w:r w:rsidRPr="00277F94">
        <w:rPr>
          <w:rFonts w:ascii="Times New Roman" w:hAnsi="Times New Roman" w:cs="Times New Roman"/>
          <w:sz w:val="24"/>
          <w:szCs w:val="24"/>
        </w:rPr>
        <w:t xml:space="preserve">Ваш заместитель утверждает, что все готово для того, чтобы оформить соответствующее разрешение и </w:t>
      </w:r>
      <w:proofErr w:type="gramStart"/>
      <w:r w:rsidRPr="00277F94">
        <w:rPr>
          <w:rFonts w:ascii="Times New Roman" w:hAnsi="Times New Roman" w:cs="Times New Roman"/>
          <w:sz w:val="24"/>
          <w:szCs w:val="24"/>
        </w:rPr>
        <w:t>приступить</w:t>
      </w:r>
      <w:proofErr w:type="gramEnd"/>
      <w:r w:rsidRPr="00277F94">
        <w:rPr>
          <w:rFonts w:ascii="Times New Roman" w:hAnsi="Times New Roman" w:cs="Times New Roman"/>
          <w:sz w:val="24"/>
          <w:szCs w:val="24"/>
        </w:rPr>
        <w:t xml:space="preserve"> наконец к осуществлению внебюджетной деятельности. Как вы считаете, достаточно ли разработанного пакета документов?</w:t>
      </w:r>
    </w:p>
    <w:p w:rsidR="00242A1E" w:rsidRPr="00277F94" w:rsidRDefault="00242A1E" w:rsidP="00242A1E">
      <w:pPr>
        <w:rPr>
          <w:rFonts w:ascii="Times New Roman" w:hAnsi="Times New Roman" w:cs="Times New Roman"/>
          <w:sz w:val="24"/>
          <w:szCs w:val="24"/>
        </w:rPr>
      </w:pPr>
      <w:r w:rsidRPr="00277F94">
        <w:rPr>
          <w:rFonts w:ascii="Times New Roman" w:hAnsi="Times New Roman" w:cs="Times New Roman"/>
          <w:sz w:val="24"/>
          <w:szCs w:val="24"/>
        </w:rPr>
        <w:t>A. Для получения разрешения учредителя разработанного пакета документов достаточно.</w:t>
      </w:r>
    </w:p>
    <w:p w:rsidR="00242A1E" w:rsidRPr="00277F94" w:rsidRDefault="00242A1E" w:rsidP="00242A1E">
      <w:pPr>
        <w:rPr>
          <w:rFonts w:ascii="Times New Roman" w:hAnsi="Times New Roman" w:cs="Times New Roman"/>
          <w:sz w:val="24"/>
          <w:szCs w:val="24"/>
        </w:rPr>
      </w:pPr>
      <w:r w:rsidRPr="00277F94">
        <w:rPr>
          <w:rFonts w:ascii="Times New Roman" w:hAnsi="Times New Roman" w:cs="Times New Roman"/>
          <w:b/>
          <w:sz w:val="24"/>
          <w:szCs w:val="24"/>
        </w:rPr>
        <w:t>B</w:t>
      </w:r>
      <w:r w:rsidRPr="00277F94">
        <w:rPr>
          <w:rFonts w:ascii="Times New Roman" w:hAnsi="Times New Roman" w:cs="Times New Roman"/>
          <w:sz w:val="24"/>
          <w:szCs w:val="24"/>
        </w:rPr>
        <w:t>. Нет, не внесены соответствующие изменения в Устав школы и в Положение об оплате труда сотрудников образовательного учреждения</w:t>
      </w:r>
    </w:p>
    <w:p w:rsidR="00242A1E" w:rsidRPr="00277F94" w:rsidRDefault="00242A1E" w:rsidP="00242A1E">
      <w:pPr>
        <w:rPr>
          <w:rFonts w:ascii="Times New Roman" w:hAnsi="Times New Roman" w:cs="Times New Roman"/>
          <w:sz w:val="24"/>
          <w:szCs w:val="24"/>
        </w:rPr>
      </w:pPr>
      <w:r w:rsidRPr="00277F94">
        <w:rPr>
          <w:rFonts w:ascii="Times New Roman" w:hAnsi="Times New Roman" w:cs="Times New Roman"/>
          <w:sz w:val="24"/>
          <w:szCs w:val="24"/>
        </w:rPr>
        <w:t>C. Необходимо дополнить пакет документов проектом Положения об оплате труда сотрудников образовательного учреждения.</w:t>
      </w:r>
    </w:p>
    <w:p w:rsidR="00242A1E" w:rsidRPr="00277F94" w:rsidRDefault="00242A1E" w:rsidP="00242A1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Ответ: B.</w:t>
      </w:r>
    </w:p>
    <w:p w:rsidR="00242A1E" w:rsidRPr="00277F94" w:rsidRDefault="00242A1E" w:rsidP="00242A1E">
      <w:pPr>
        <w:rPr>
          <w:rFonts w:ascii="Times New Roman" w:hAnsi="Times New Roman" w:cs="Times New Roman"/>
          <w:b/>
          <w:sz w:val="24"/>
          <w:szCs w:val="24"/>
        </w:rPr>
      </w:pPr>
      <w:r w:rsidRPr="00277F94">
        <w:rPr>
          <w:rFonts w:ascii="Times New Roman" w:hAnsi="Times New Roman" w:cs="Times New Roman"/>
          <w:b/>
          <w:sz w:val="24"/>
          <w:szCs w:val="24"/>
        </w:rPr>
        <w:t>2. Отметьте верные варианты продолжения фразы: «Нормативно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277F94">
        <w:rPr>
          <w:rFonts w:ascii="Times New Roman" w:hAnsi="Times New Roman" w:cs="Times New Roman"/>
          <w:b/>
          <w:sz w:val="24"/>
          <w:szCs w:val="24"/>
        </w:rPr>
        <w:t>подушевое</w:t>
      </w:r>
      <w:proofErr w:type="spellEnd"/>
      <w:r w:rsidRPr="00277F94">
        <w:rPr>
          <w:rFonts w:ascii="Times New Roman" w:hAnsi="Times New Roman" w:cs="Times New Roman"/>
          <w:b/>
          <w:sz w:val="24"/>
          <w:szCs w:val="24"/>
        </w:rPr>
        <w:t xml:space="preserve"> финансирование образовательных организаций…»:</w:t>
      </w:r>
    </w:p>
    <w:p w:rsidR="00242A1E" w:rsidRPr="00277F94" w:rsidRDefault="00242A1E" w:rsidP="00242A1E">
      <w:pPr>
        <w:rPr>
          <w:rFonts w:ascii="Times New Roman" w:hAnsi="Times New Roman" w:cs="Times New Roman"/>
          <w:sz w:val="24"/>
          <w:szCs w:val="24"/>
        </w:rPr>
      </w:pPr>
      <w:r w:rsidRPr="00277F94">
        <w:rPr>
          <w:rFonts w:ascii="Times New Roman" w:hAnsi="Times New Roman" w:cs="Times New Roman"/>
          <w:b/>
          <w:sz w:val="24"/>
          <w:szCs w:val="24"/>
        </w:rPr>
        <w:t>A.</w:t>
      </w:r>
      <w:r w:rsidRPr="00277F94">
        <w:rPr>
          <w:rFonts w:ascii="Times New Roman" w:hAnsi="Times New Roman" w:cs="Times New Roman"/>
          <w:sz w:val="24"/>
          <w:szCs w:val="24"/>
        </w:rPr>
        <w:t xml:space="preserve"> …регулируется федеральными, региональными и отраслевыми нормативными актами</w:t>
      </w:r>
    </w:p>
    <w:p w:rsidR="00242A1E" w:rsidRPr="00277F94" w:rsidRDefault="00242A1E" w:rsidP="00242A1E">
      <w:pPr>
        <w:rPr>
          <w:rFonts w:ascii="Times New Roman" w:hAnsi="Times New Roman" w:cs="Times New Roman"/>
          <w:sz w:val="24"/>
          <w:szCs w:val="24"/>
        </w:rPr>
      </w:pPr>
      <w:r w:rsidRPr="00277F94">
        <w:rPr>
          <w:rFonts w:ascii="Times New Roman" w:hAnsi="Times New Roman" w:cs="Times New Roman"/>
          <w:sz w:val="24"/>
          <w:szCs w:val="24"/>
        </w:rPr>
        <w:t xml:space="preserve">B. …является средством повышения эффективности деятельности малокомплектных школ </w:t>
      </w:r>
    </w:p>
    <w:p w:rsidR="00242A1E" w:rsidRPr="00277F94" w:rsidRDefault="00242A1E" w:rsidP="00242A1E">
      <w:pPr>
        <w:rPr>
          <w:rFonts w:ascii="Times New Roman" w:hAnsi="Times New Roman" w:cs="Times New Roman"/>
          <w:sz w:val="24"/>
          <w:szCs w:val="24"/>
        </w:rPr>
      </w:pPr>
      <w:r w:rsidRPr="00277F94">
        <w:rPr>
          <w:rFonts w:ascii="Times New Roman" w:hAnsi="Times New Roman" w:cs="Times New Roman"/>
          <w:b/>
          <w:sz w:val="24"/>
          <w:szCs w:val="24"/>
        </w:rPr>
        <w:t>C.</w:t>
      </w:r>
      <w:r w:rsidRPr="00277F94">
        <w:rPr>
          <w:rFonts w:ascii="Times New Roman" w:hAnsi="Times New Roman" w:cs="Times New Roman"/>
          <w:sz w:val="24"/>
          <w:szCs w:val="24"/>
        </w:rPr>
        <w:t xml:space="preserve"> …основано на методе определения затрат на одного обучающегося при реализации соответствующей образовательной программы</w:t>
      </w:r>
    </w:p>
    <w:p w:rsidR="00242A1E" w:rsidRPr="00277F94" w:rsidRDefault="00242A1E" w:rsidP="00242A1E">
      <w:pPr>
        <w:rPr>
          <w:rFonts w:ascii="Times New Roman" w:hAnsi="Times New Roman" w:cs="Times New Roman"/>
          <w:sz w:val="24"/>
          <w:szCs w:val="24"/>
        </w:rPr>
      </w:pPr>
      <w:r w:rsidRPr="00277F94">
        <w:rPr>
          <w:rFonts w:ascii="Times New Roman" w:hAnsi="Times New Roman" w:cs="Times New Roman"/>
          <w:sz w:val="24"/>
          <w:szCs w:val="24"/>
        </w:rPr>
        <w:lastRenderedPageBreak/>
        <w:t xml:space="preserve">D. …является основанием для разработки </w:t>
      </w:r>
      <w:proofErr w:type="gramStart"/>
      <w:r w:rsidRPr="00277F94">
        <w:rPr>
          <w:rFonts w:ascii="Times New Roman" w:hAnsi="Times New Roman" w:cs="Times New Roman"/>
          <w:sz w:val="24"/>
          <w:szCs w:val="24"/>
        </w:rPr>
        <w:t>критериев оценки эффективности системы образования региона</w:t>
      </w:r>
      <w:proofErr w:type="gramEnd"/>
    </w:p>
    <w:p w:rsidR="00242A1E" w:rsidRPr="00277F94" w:rsidRDefault="00242A1E" w:rsidP="00242A1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77F94">
        <w:rPr>
          <w:rFonts w:ascii="Times New Roman" w:hAnsi="Times New Roman" w:cs="Times New Roman"/>
          <w:b/>
          <w:i/>
          <w:sz w:val="24"/>
          <w:szCs w:val="24"/>
        </w:rPr>
        <w:t>Ответ: A, C.</w:t>
      </w:r>
    </w:p>
    <w:p w:rsidR="00242A1E" w:rsidRPr="00277F94" w:rsidRDefault="00242A1E" w:rsidP="00242A1E">
      <w:pPr>
        <w:rPr>
          <w:rFonts w:ascii="Times New Roman" w:hAnsi="Times New Roman" w:cs="Times New Roman"/>
          <w:b/>
          <w:sz w:val="24"/>
          <w:szCs w:val="24"/>
        </w:rPr>
      </w:pPr>
      <w:r w:rsidRPr="00277F94">
        <w:rPr>
          <w:rFonts w:ascii="Times New Roman" w:hAnsi="Times New Roman" w:cs="Times New Roman"/>
          <w:b/>
          <w:sz w:val="24"/>
          <w:szCs w:val="24"/>
        </w:rPr>
        <w:t>3. Выберите неверные утверждения.</w:t>
      </w:r>
    </w:p>
    <w:p w:rsidR="00242A1E" w:rsidRPr="00277F94" w:rsidRDefault="00242A1E" w:rsidP="00242A1E">
      <w:pPr>
        <w:rPr>
          <w:rFonts w:ascii="Times New Roman" w:hAnsi="Times New Roman" w:cs="Times New Roman"/>
          <w:sz w:val="24"/>
          <w:szCs w:val="24"/>
        </w:rPr>
      </w:pPr>
      <w:r w:rsidRPr="00277F94">
        <w:rPr>
          <w:rFonts w:ascii="Times New Roman" w:hAnsi="Times New Roman" w:cs="Times New Roman"/>
          <w:sz w:val="24"/>
          <w:szCs w:val="24"/>
        </w:rPr>
        <w:t>A. Дотации, инвестиции и субсидии могут быть направлены негосударственным учреждениям, только когда они выполняют госзаказ</w:t>
      </w:r>
    </w:p>
    <w:p w:rsidR="00242A1E" w:rsidRPr="00277F94" w:rsidRDefault="00242A1E" w:rsidP="00242A1E">
      <w:pPr>
        <w:rPr>
          <w:rFonts w:ascii="Times New Roman" w:hAnsi="Times New Roman" w:cs="Times New Roman"/>
          <w:sz w:val="24"/>
          <w:szCs w:val="24"/>
        </w:rPr>
      </w:pPr>
      <w:r w:rsidRPr="00277F94">
        <w:rPr>
          <w:rFonts w:ascii="Times New Roman" w:hAnsi="Times New Roman" w:cs="Times New Roman"/>
          <w:b/>
          <w:sz w:val="24"/>
          <w:szCs w:val="24"/>
        </w:rPr>
        <w:t>B.</w:t>
      </w:r>
      <w:r w:rsidRPr="00277F94">
        <w:rPr>
          <w:rFonts w:ascii="Times New Roman" w:hAnsi="Times New Roman" w:cs="Times New Roman"/>
          <w:sz w:val="24"/>
          <w:szCs w:val="24"/>
        </w:rPr>
        <w:t xml:space="preserve"> Автономными источниками финансирования могут пользоваться только государственные образовательные учреждения</w:t>
      </w:r>
    </w:p>
    <w:p w:rsidR="00242A1E" w:rsidRPr="00277F94" w:rsidRDefault="00242A1E" w:rsidP="00242A1E">
      <w:pPr>
        <w:rPr>
          <w:rFonts w:ascii="Times New Roman" w:hAnsi="Times New Roman" w:cs="Times New Roman"/>
          <w:sz w:val="24"/>
          <w:szCs w:val="24"/>
        </w:rPr>
      </w:pPr>
      <w:r w:rsidRPr="00277F94">
        <w:rPr>
          <w:rFonts w:ascii="Times New Roman" w:hAnsi="Times New Roman" w:cs="Times New Roman"/>
          <w:sz w:val="24"/>
          <w:szCs w:val="24"/>
        </w:rPr>
        <w:t>C. В случае если коммерческая деятельность наносит вред уставной, учредитель может приостановить коммерческую деятельность образовательной организации</w:t>
      </w:r>
    </w:p>
    <w:p w:rsidR="00242A1E" w:rsidRPr="00277F94" w:rsidRDefault="00242A1E" w:rsidP="00242A1E">
      <w:pPr>
        <w:rPr>
          <w:rFonts w:ascii="Times New Roman" w:hAnsi="Times New Roman" w:cs="Times New Roman"/>
          <w:sz w:val="24"/>
          <w:szCs w:val="24"/>
        </w:rPr>
      </w:pPr>
      <w:r w:rsidRPr="00277F94">
        <w:rPr>
          <w:rFonts w:ascii="Times New Roman" w:hAnsi="Times New Roman" w:cs="Times New Roman"/>
          <w:b/>
          <w:sz w:val="24"/>
          <w:szCs w:val="24"/>
        </w:rPr>
        <w:t>D.</w:t>
      </w:r>
      <w:r w:rsidRPr="00277F94">
        <w:rPr>
          <w:rFonts w:ascii="Times New Roman" w:hAnsi="Times New Roman" w:cs="Times New Roman"/>
          <w:sz w:val="24"/>
          <w:szCs w:val="24"/>
        </w:rPr>
        <w:t xml:space="preserve"> Прибыль от коммерческой деятельности государственных образовательных организаций поступает в государственный бюджет</w:t>
      </w:r>
    </w:p>
    <w:p w:rsidR="00242A1E" w:rsidRPr="00277F94" w:rsidRDefault="00242A1E" w:rsidP="00242A1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77F94">
        <w:rPr>
          <w:rFonts w:ascii="Times New Roman" w:hAnsi="Times New Roman" w:cs="Times New Roman"/>
          <w:b/>
          <w:i/>
          <w:sz w:val="24"/>
          <w:szCs w:val="24"/>
        </w:rPr>
        <w:t xml:space="preserve">Ответ: B, D. </w:t>
      </w:r>
    </w:p>
    <w:p w:rsidR="00242A1E" w:rsidRPr="00277F94" w:rsidRDefault="00242A1E" w:rsidP="00242A1E">
      <w:pPr>
        <w:rPr>
          <w:rFonts w:ascii="Times New Roman" w:hAnsi="Times New Roman" w:cs="Times New Roman"/>
          <w:b/>
          <w:sz w:val="24"/>
          <w:szCs w:val="24"/>
        </w:rPr>
      </w:pPr>
      <w:r w:rsidRPr="00277F94">
        <w:rPr>
          <w:rFonts w:ascii="Times New Roman" w:hAnsi="Times New Roman" w:cs="Times New Roman"/>
          <w:b/>
          <w:sz w:val="24"/>
          <w:szCs w:val="24"/>
        </w:rPr>
        <w:t>4. Государственное (муниципальное) задание должно содержать:</w:t>
      </w:r>
    </w:p>
    <w:p w:rsidR="00242A1E" w:rsidRPr="00277F94" w:rsidRDefault="00242A1E" w:rsidP="00242A1E">
      <w:pPr>
        <w:rPr>
          <w:rFonts w:ascii="Times New Roman" w:hAnsi="Times New Roman" w:cs="Times New Roman"/>
          <w:sz w:val="24"/>
          <w:szCs w:val="24"/>
        </w:rPr>
      </w:pPr>
      <w:r w:rsidRPr="00277F94">
        <w:rPr>
          <w:rFonts w:ascii="Times New Roman" w:hAnsi="Times New Roman" w:cs="Times New Roman"/>
          <w:b/>
          <w:sz w:val="24"/>
          <w:szCs w:val="24"/>
        </w:rPr>
        <w:t>A</w:t>
      </w:r>
      <w:r w:rsidRPr="00277F9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77F94">
        <w:rPr>
          <w:rFonts w:ascii="Times New Roman" w:hAnsi="Times New Roman" w:cs="Times New Roman"/>
          <w:sz w:val="24"/>
          <w:szCs w:val="24"/>
        </w:rPr>
        <w:t>Показатели, характеризующие качество и (или) объем (содержание) оказываемых государственных (муниципальных) услуг (выполняемых работ)</w:t>
      </w:r>
      <w:proofErr w:type="gramEnd"/>
    </w:p>
    <w:p w:rsidR="00242A1E" w:rsidRPr="00277F94" w:rsidRDefault="00242A1E" w:rsidP="00242A1E">
      <w:pPr>
        <w:rPr>
          <w:rFonts w:ascii="Times New Roman" w:hAnsi="Times New Roman" w:cs="Times New Roman"/>
          <w:sz w:val="24"/>
          <w:szCs w:val="24"/>
        </w:rPr>
      </w:pPr>
      <w:r w:rsidRPr="00277F94">
        <w:rPr>
          <w:rFonts w:ascii="Times New Roman" w:hAnsi="Times New Roman" w:cs="Times New Roman"/>
          <w:b/>
          <w:sz w:val="24"/>
          <w:szCs w:val="24"/>
        </w:rPr>
        <w:t>B.</w:t>
      </w:r>
      <w:r w:rsidRPr="00277F94">
        <w:rPr>
          <w:rFonts w:ascii="Times New Roman" w:hAnsi="Times New Roman" w:cs="Times New Roman"/>
          <w:sz w:val="24"/>
          <w:szCs w:val="24"/>
        </w:rPr>
        <w:t xml:space="preserve"> Порядок </w:t>
      </w:r>
      <w:proofErr w:type="gramStart"/>
      <w:r w:rsidRPr="00277F9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77F94">
        <w:rPr>
          <w:rFonts w:ascii="Times New Roman" w:hAnsi="Times New Roman" w:cs="Times New Roman"/>
          <w:sz w:val="24"/>
          <w:szCs w:val="24"/>
        </w:rPr>
        <w:t xml:space="preserve"> исполнением государственного (муниципального) задания, в том числе условия и порядок его </w:t>
      </w:r>
      <w:r>
        <w:rPr>
          <w:rFonts w:ascii="Times New Roman" w:hAnsi="Times New Roman" w:cs="Times New Roman"/>
          <w:sz w:val="24"/>
          <w:szCs w:val="24"/>
        </w:rPr>
        <w:t>досрочного прекращения</w:t>
      </w:r>
    </w:p>
    <w:p w:rsidR="00242A1E" w:rsidRPr="00277F94" w:rsidRDefault="00242A1E" w:rsidP="00242A1E">
      <w:pPr>
        <w:rPr>
          <w:rFonts w:ascii="Times New Roman" w:hAnsi="Times New Roman" w:cs="Times New Roman"/>
          <w:sz w:val="24"/>
          <w:szCs w:val="24"/>
        </w:rPr>
      </w:pPr>
      <w:r w:rsidRPr="00277F94">
        <w:rPr>
          <w:rFonts w:ascii="Times New Roman" w:hAnsi="Times New Roman" w:cs="Times New Roman"/>
          <w:sz w:val="24"/>
          <w:szCs w:val="24"/>
        </w:rPr>
        <w:t>C. Выписку из реестра расходных обязательств по расходным обязательствам, исполнение которых необходимо для выполнения государственного (муниципального) задания</w:t>
      </w:r>
    </w:p>
    <w:p w:rsidR="00242A1E" w:rsidRPr="00277F94" w:rsidRDefault="00242A1E" w:rsidP="00242A1E">
      <w:pPr>
        <w:rPr>
          <w:rFonts w:ascii="Times New Roman" w:hAnsi="Times New Roman" w:cs="Times New Roman"/>
          <w:sz w:val="24"/>
          <w:szCs w:val="24"/>
        </w:rPr>
      </w:pPr>
      <w:r w:rsidRPr="00277F94">
        <w:rPr>
          <w:rFonts w:ascii="Times New Roman" w:hAnsi="Times New Roman" w:cs="Times New Roman"/>
          <w:b/>
          <w:sz w:val="24"/>
          <w:szCs w:val="24"/>
        </w:rPr>
        <w:t>D.</w:t>
      </w:r>
      <w:r w:rsidRPr="00277F94">
        <w:rPr>
          <w:rFonts w:ascii="Times New Roman" w:hAnsi="Times New Roman" w:cs="Times New Roman"/>
          <w:sz w:val="24"/>
          <w:szCs w:val="24"/>
        </w:rPr>
        <w:t xml:space="preserve"> Требования к отчетности об исполнении государственного (муниципального) задания</w:t>
      </w:r>
    </w:p>
    <w:p w:rsidR="00242A1E" w:rsidRPr="00277F94" w:rsidRDefault="00242A1E" w:rsidP="00242A1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77F94">
        <w:rPr>
          <w:rFonts w:ascii="Times New Roman" w:hAnsi="Times New Roman" w:cs="Times New Roman"/>
          <w:b/>
          <w:i/>
          <w:sz w:val="24"/>
          <w:szCs w:val="24"/>
        </w:rPr>
        <w:t>Ответ: A, B, D</w:t>
      </w:r>
    </w:p>
    <w:p w:rsidR="00242A1E" w:rsidRPr="00277F94" w:rsidRDefault="00242A1E" w:rsidP="00242A1E">
      <w:pPr>
        <w:rPr>
          <w:rFonts w:ascii="Times New Roman" w:hAnsi="Times New Roman" w:cs="Times New Roman"/>
          <w:b/>
          <w:sz w:val="24"/>
          <w:szCs w:val="24"/>
        </w:rPr>
      </w:pPr>
      <w:r w:rsidRPr="00277F94">
        <w:rPr>
          <w:rFonts w:ascii="Times New Roman" w:hAnsi="Times New Roman" w:cs="Times New Roman"/>
          <w:b/>
          <w:sz w:val="24"/>
          <w:szCs w:val="24"/>
        </w:rPr>
        <w:t>5. Отметьте верные варианты продолжения фразы: «Сэкономленные бюджетные средства по субсидии, выданной на оказание услуги и выполнение работ…» (выберите все варианты):</w:t>
      </w:r>
    </w:p>
    <w:p w:rsidR="00242A1E" w:rsidRPr="00277F94" w:rsidRDefault="00242A1E" w:rsidP="00242A1E">
      <w:pPr>
        <w:rPr>
          <w:rFonts w:ascii="Times New Roman" w:hAnsi="Times New Roman" w:cs="Times New Roman"/>
          <w:sz w:val="24"/>
          <w:szCs w:val="24"/>
        </w:rPr>
      </w:pPr>
      <w:r w:rsidRPr="00277F94">
        <w:rPr>
          <w:rFonts w:ascii="Times New Roman" w:hAnsi="Times New Roman" w:cs="Times New Roman"/>
          <w:sz w:val="24"/>
          <w:szCs w:val="24"/>
        </w:rPr>
        <w:lastRenderedPageBreak/>
        <w:t>A. …остаются в распоряжении самого учреждения и учитываются как дополнительные ресурсы в плане финансово-хозяйственной деятельности на текущий год</w:t>
      </w:r>
    </w:p>
    <w:p w:rsidR="00242A1E" w:rsidRPr="00277F94" w:rsidRDefault="00242A1E" w:rsidP="00242A1E">
      <w:pPr>
        <w:rPr>
          <w:rFonts w:ascii="Times New Roman" w:hAnsi="Times New Roman" w:cs="Times New Roman"/>
          <w:sz w:val="24"/>
          <w:szCs w:val="24"/>
        </w:rPr>
      </w:pPr>
      <w:r w:rsidRPr="00277F94">
        <w:rPr>
          <w:rFonts w:ascii="Times New Roman" w:hAnsi="Times New Roman" w:cs="Times New Roman"/>
          <w:b/>
          <w:sz w:val="24"/>
          <w:szCs w:val="24"/>
        </w:rPr>
        <w:t>B.</w:t>
      </w:r>
      <w:r w:rsidRPr="00277F94">
        <w:rPr>
          <w:rFonts w:ascii="Times New Roman" w:hAnsi="Times New Roman" w:cs="Times New Roman"/>
          <w:sz w:val="24"/>
          <w:szCs w:val="24"/>
        </w:rPr>
        <w:t xml:space="preserve"> …остаются в распоряжении самого учреждения и учитываются как дополнительные ресурсы в плане финансово-хозяйственной деятельности на следующий год</w:t>
      </w:r>
    </w:p>
    <w:p w:rsidR="00242A1E" w:rsidRPr="00277F94" w:rsidRDefault="00242A1E" w:rsidP="00242A1E">
      <w:pPr>
        <w:rPr>
          <w:rFonts w:ascii="Times New Roman" w:hAnsi="Times New Roman" w:cs="Times New Roman"/>
          <w:sz w:val="24"/>
          <w:szCs w:val="24"/>
        </w:rPr>
      </w:pPr>
      <w:r w:rsidRPr="00277F94">
        <w:rPr>
          <w:rFonts w:ascii="Times New Roman" w:hAnsi="Times New Roman" w:cs="Times New Roman"/>
          <w:b/>
          <w:sz w:val="24"/>
          <w:szCs w:val="24"/>
        </w:rPr>
        <w:t>C. …</w:t>
      </w:r>
      <w:r w:rsidRPr="00277F94">
        <w:rPr>
          <w:rFonts w:ascii="Times New Roman" w:hAnsi="Times New Roman" w:cs="Times New Roman"/>
          <w:sz w:val="24"/>
          <w:szCs w:val="24"/>
        </w:rPr>
        <w:t>могут быть направлены на уставные цели, которые реализует образовательная организация</w:t>
      </w:r>
    </w:p>
    <w:p w:rsidR="00242A1E" w:rsidRPr="00277F94" w:rsidRDefault="00242A1E" w:rsidP="00242A1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77F94">
        <w:rPr>
          <w:rFonts w:ascii="Times New Roman" w:hAnsi="Times New Roman" w:cs="Times New Roman"/>
          <w:b/>
          <w:i/>
          <w:sz w:val="24"/>
          <w:szCs w:val="24"/>
        </w:rPr>
        <w:t xml:space="preserve">Ответ: B, C. </w:t>
      </w:r>
    </w:p>
    <w:p w:rsidR="00242A1E" w:rsidRPr="00277F94" w:rsidRDefault="00242A1E" w:rsidP="00242A1E">
      <w:pPr>
        <w:rPr>
          <w:rFonts w:ascii="Times New Roman" w:hAnsi="Times New Roman" w:cs="Times New Roman"/>
          <w:b/>
          <w:sz w:val="24"/>
          <w:szCs w:val="24"/>
        </w:rPr>
      </w:pPr>
      <w:r w:rsidRPr="00277F94">
        <w:rPr>
          <w:rFonts w:ascii="Times New Roman" w:hAnsi="Times New Roman" w:cs="Times New Roman"/>
          <w:b/>
          <w:sz w:val="24"/>
          <w:szCs w:val="24"/>
        </w:rPr>
        <w:t xml:space="preserve">Задание № 2. </w:t>
      </w:r>
    </w:p>
    <w:p w:rsidR="00242A1E" w:rsidRDefault="00242A1E" w:rsidP="00242A1E">
      <w:pPr>
        <w:rPr>
          <w:rFonts w:ascii="Times New Roman" w:hAnsi="Times New Roman" w:cs="Times New Roman"/>
          <w:b/>
          <w:sz w:val="24"/>
          <w:szCs w:val="24"/>
        </w:rPr>
      </w:pPr>
      <w:r w:rsidRPr="00277F94">
        <w:rPr>
          <w:rFonts w:ascii="Times New Roman" w:hAnsi="Times New Roman" w:cs="Times New Roman"/>
          <w:b/>
          <w:sz w:val="24"/>
          <w:szCs w:val="24"/>
        </w:rPr>
        <w:t>У вас назначено собеседование с будущим педагогическим работником вашей общеобразовательной организации. Составьте тезисы беседы, разъясняющие порядок выплаты денежного вознаграждения за классное руководство</w:t>
      </w:r>
    </w:p>
    <w:p w:rsidR="00242A1E" w:rsidRPr="007B6250" w:rsidRDefault="00242A1E" w:rsidP="00242A1E">
      <w:pPr>
        <w:pStyle w:val="a4"/>
        <w:shd w:val="clear" w:color="auto" w:fill="FFFFFF"/>
        <w:spacing w:before="0" w:beforeAutospacing="0" w:after="240" w:afterAutospacing="0"/>
        <w:ind w:firstLine="851"/>
        <w:jc w:val="both"/>
      </w:pPr>
      <w:r w:rsidRPr="007B6250">
        <w:t>В соответствии с поручениями Президента РФ В.В. Путина предусмотрено с 1 сентября 2020 года осуществлять выплату ежемесячного денежного вознаграждения педагогическим работникам государственных и муниципальных общеобразовательных организаций за классное руководство в размере </w:t>
      </w:r>
      <w:r w:rsidRPr="007B6250">
        <w:rPr>
          <w:rStyle w:val="a5"/>
        </w:rPr>
        <w:t>не менее 5 тысяч рублей с сохранением ранее установленных доплат, которые получают педагогические работники за классное руководство.</w:t>
      </w:r>
      <w:r>
        <w:rPr>
          <w:rStyle w:val="a5"/>
        </w:rPr>
        <w:t xml:space="preserve"> </w:t>
      </w:r>
    </w:p>
    <w:p w:rsidR="00242A1E" w:rsidRDefault="00242A1E" w:rsidP="00242A1E">
      <w:pPr>
        <w:pStyle w:val="a4"/>
        <w:shd w:val="clear" w:color="auto" w:fill="FFFFFF"/>
        <w:spacing w:before="0" w:beforeAutospacing="0" w:after="240" w:afterAutospacing="0"/>
        <w:ind w:firstLine="851"/>
        <w:jc w:val="both"/>
      </w:pPr>
      <w:proofErr w:type="gramStart"/>
      <w:r w:rsidRPr="007B6250">
        <w:t>Постановлением Правительства РФ от 4 апреля 2020 г. N 448</w:t>
      </w:r>
      <w:r w:rsidRPr="007B6250">
        <w:br/>
        <w:t>«О внесении изменений в государственную программу Российской Федерации «Развитие образования» утверждены Правила, согласно которым выплата денежного вознаграждения за классное руководство педагогическим работникам именуется «</w:t>
      </w:r>
      <w:r w:rsidRPr="007B6250">
        <w:rPr>
          <w:rStyle w:val="a5"/>
        </w:rPr>
        <w:t>ежемесячное денежное вознаграждение за классное руководство педагогическим работникам</w:t>
      </w:r>
      <w:r w:rsidRPr="007B6250">
        <w:t>» и  выплачивается в размере 5000 рублей ежемесячно, </w:t>
      </w:r>
      <w:r w:rsidRPr="007B6250">
        <w:rPr>
          <w:rStyle w:val="a5"/>
        </w:rPr>
        <w:t>но не более 2-х выплат одному педагогическому работнику </w:t>
      </w:r>
      <w:r w:rsidRPr="007B6250">
        <w:t>при условии осуществления классного</w:t>
      </w:r>
      <w:proofErr w:type="gramEnd"/>
      <w:r w:rsidRPr="007B6250">
        <w:t xml:space="preserve"> руководства в </w:t>
      </w:r>
      <w:r w:rsidRPr="007B6250">
        <w:rPr>
          <w:rStyle w:val="a5"/>
        </w:rPr>
        <w:t>2-х и более классах</w:t>
      </w:r>
      <w:r w:rsidRPr="007B6250">
        <w:t>.</w:t>
      </w:r>
    </w:p>
    <w:p w:rsidR="00242A1E" w:rsidRPr="007B6250" w:rsidRDefault="00242A1E" w:rsidP="00242A1E">
      <w:pPr>
        <w:pStyle w:val="a4"/>
        <w:shd w:val="clear" w:color="auto" w:fill="FFFFFF"/>
        <w:spacing w:before="0" w:beforeAutospacing="0" w:after="240" w:afterAutospacing="0"/>
        <w:ind w:firstLine="851"/>
        <w:jc w:val="both"/>
      </w:pPr>
      <w:proofErr w:type="gramStart"/>
      <w:r>
        <w:rPr>
          <w:shd w:val="clear" w:color="auto" w:fill="FFFFFF"/>
        </w:rPr>
        <w:t>Н</w:t>
      </w:r>
      <w:r w:rsidRPr="007B6250">
        <w:rPr>
          <w:shd w:val="clear" w:color="auto" w:fill="FFFFFF"/>
        </w:rPr>
        <w:t>а одного педагогического работника </w:t>
      </w:r>
      <w:r w:rsidRPr="007B6250">
        <w:rPr>
          <w:rStyle w:val="a5"/>
          <w:shd w:val="clear" w:color="auto" w:fill="FFFFFF"/>
        </w:rPr>
        <w:t>с его письменного согласия</w:t>
      </w:r>
      <w:r w:rsidRPr="007B6250">
        <w:rPr>
          <w:shd w:val="clear" w:color="auto" w:fill="FFFFFF"/>
        </w:rPr>
        <w:t> может быть возложено классное руководство в двух классах при </w:t>
      </w:r>
      <w:r w:rsidRPr="007B6250">
        <w:rPr>
          <w:rStyle w:val="a5"/>
          <w:shd w:val="clear" w:color="auto" w:fill="FFFFFF"/>
        </w:rPr>
        <w:t>недостаточном количестве</w:t>
      </w:r>
      <w:r w:rsidRPr="007B6250">
        <w:rPr>
          <w:shd w:val="clear" w:color="auto" w:fill="FFFFFF"/>
        </w:rPr>
        <w:t> педагогических работников или при </w:t>
      </w:r>
      <w:r w:rsidRPr="007B6250">
        <w:rPr>
          <w:rStyle w:val="a5"/>
          <w:shd w:val="clear" w:color="auto" w:fill="FFFFFF"/>
        </w:rPr>
        <w:t>отсутствии желания</w:t>
      </w:r>
      <w:r w:rsidRPr="007B6250">
        <w:rPr>
          <w:shd w:val="clear" w:color="auto" w:fill="FFFFFF"/>
        </w:rPr>
        <w:t> у отдельных из них осуществлять классное руководство, а также </w:t>
      </w:r>
      <w:r w:rsidRPr="007B6250">
        <w:rPr>
          <w:rStyle w:val="a5"/>
          <w:shd w:val="clear" w:color="auto" w:fill="FFFFFF"/>
        </w:rPr>
        <w:t>временно</w:t>
      </w:r>
      <w:r w:rsidRPr="007B6250">
        <w:rPr>
          <w:shd w:val="clear" w:color="auto" w:fill="FFFFFF"/>
        </w:rPr>
        <w:t> в связи с заменой длительно отсутствующего другого педагогического работника по болезни или другим причинам;</w:t>
      </w:r>
      <w:proofErr w:type="gramEnd"/>
    </w:p>
    <w:p w:rsidR="00242A1E" w:rsidRPr="007B6250" w:rsidRDefault="00242A1E" w:rsidP="00242A1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Pr="007B6250">
        <w:rPr>
          <w:rFonts w:ascii="Times New Roman" w:hAnsi="Times New Roman" w:cs="Times New Roman"/>
          <w:sz w:val="24"/>
          <w:szCs w:val="24"/>
          <w:shd w:val="clear" w:color="auto" w:fill="FFFFFF"/>
        </w:rPr>
        <w:t>кол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лективном </w:t>
      </w:r>
      <w:r w:rsidRPr="007B62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договоре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B6250">
        <w:rPr>
          <w:rFonts w:ascii="Times New Roman" w:hAnsi="Times New Roman" w:cs="Times New Roman"/>
          <w:sz w:val="24"/>
          <w:szCs w:val="24"/>
          <w:shd w:val="clear" w:color="auto" w:fill="FFFFFF"/>
        </w:rPr>
        <w:t>предусмотрена  </w:t>
      </w:r>
      <w:r w:rsidRPr="007B6250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возможность отмены выплат за классное руководство</w:t>
      </w:r>
      <w:r w:rsidRPr="007B6250">
        <w:rPr>
          <w:rFonts w:ascii="Times New Roman" w:hAnsi="Times New Roman" w:cs="Times New Roman"/>
          <w:sz w:val="24"/>
          <w:szCs w:val="24"/>
          <w:shd w:val="clear" w:color="auto" w:fill="FFFFFF"/>
        </w:rPr>
        <w:t> за неисполнение или ненадлежащее исполнение педагогическим работником по его вине работы по классному руководству.</w:t>
      </w:r>
    </w:p>
    <w:p w:rsidR="00242A1E" w:rsidRPr="007B6250" w:rsidRDefault="00242A1E" w:rsidP="00242A1E">
      <w:pPr>
        <w:pStyle w:val="a4"/>
        <w:shd w:val="clear" w:color="auto" w:fill="FFFFFF"/>
        <w:spacing w:before="0" w:beforeAutospacing="0" w:after="240" w:afterAutospacing="0"/>
        <w:ind w:firstLine="851"/>
        <w:jc w:val="both"/>
      </w:pPr>
      <w:r w:rsidRPr="007B6250">
        <w:lastRenderedPageBreak/>
        <w:t>Разъяснено также, что  денежное вознаграждение за классное руководство </w:t>
      </w:r>
      <w:r w:rsidRPr="007B6250">
        <w:rPr>
          <w:rStyle w:val="a5"/>
        </w:rPr>
        <w:t>является составной частью заработной платы</w:t>
      </w:r>
      <w:r w:rsidRPr="007B6250">
        <w:t> педагогического работника и учитывается:</w:t>
      </w:r>
    </w:p>
    <w:p w:rsidR="00242A1E" w:rsidRPr="007B6250" w:rsidRDefault="00242A1E" w:rsidP="00242A1E">
      <w:pPr>
        <w:pStyle w:val="a4"/>
        <w:shd w:val="clear" w:color="auto" w:fill="FFFFFF"/>
        <w:spacing w:before="0" w:beforeAutospacing="0" w:after="240" w:afterAutospacing="0"/>
        <w:ind w:firstLine="851"/>
        <w:jc w:val="both"/>
      </w:pPr>
      <w:proofErr w:type="gramStart"/>
      <w:r w:rsidRPr="007B6250">
        <w:t>-</w:t>
      </w:r>
      <w:bookmarkStart w:id="0" w:name="_GoBack"/>
      <w:bookmarkEnd w:id="0"/>
      <w:r w:rsidRPr="007B6250">
        <w:t>при определении налоговой базы по НДФЛ,  отчислений по единому социальному налогу, страховым взносам на обязательное пенсионное страхование и страховым взносам по обязательному социальному страхованию от несчастных случаев на производстве и профессиональных заболеваний, а также  для расчета заработной платы работников организаций, расположенных в местностях с особыми климатическими условиями, а также процентной надбавки к заработной плате за стаж работы в районах Крайнего</w:t>
      </w:r>
      <w:proofErr w:type="gramEnd"/>
      <w:r w:rsidRPr="007B6250">
        <w:t xml:space="preserve"> Севера и в приравненных к ним местностях;  </w:t>
      </w:r>
    </w:p>
    <w:p w:rsidR="00242A1E" w:rsidRPr="007B6250" w:rsidRDefault="00242A1E" w:rsidP="00242A1E">
      <w:pPr>
        <w:pStyle w:val="a4"/>
        <w:shd w:val="clear" w:color="auto" w:fill="FFFFFF"/>
        <w:spacing w:before="0" w:beforeAutospacing="0" w:after="240" w:afterAutospacing="0"/>
        <w:ind w:firstLine="851"/>
        <w:jc w:val="both"/>
      </w:pPr>
      <w:r w:rsidRPr="007B6250">
        <w:t>— при исчислении пособий по временной нетрудоспособности, по беременности и родам, при определении размера пособия по временной нетрудоспособности за первые 3 дня временной нетрудоспособности, выплачиваемого за счет средств работодателя.</w:t>
      </w:r>
    </w:p>
    <w:p w:rsidR="00242A1E" w:rsidRPr="007B6250" w:rsidRDefault="00242A1E" w:rsidP="00242A1E">
      <w:pPr>
        <w:rPr>
          <w:rFonts w:ascii="Times New Roman" w:hAnsi="Times New Roman" w:cs="Times New Roman"/>
          <w:sz w:val="24"/>
          <w:szCs w:val="24"/>
        </w:rPr>
      </w:pPr>
    </w:p>
    <w:p w:rsidR="00242A1E" w:rsidRPr="00242A1E" w:rsidRDefault="00242A1E" w:rsidP="00242A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42A1E" w:rsidRPr="00242A1E" w:rsidSect="00242A1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61F94"/>
    <w:multiLevelType w:val="hybridMultilevel"/>
    <w:tmpl w:val="5A8631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42A1E"/>
    <w:rsid w:val="00242A1E"/>
    <w:rsid w:val="004A0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A1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4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42A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917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2023-11-27T06:46:00Z</dcterms:created>
  <dcterms:modified xsi:type="dcterms:W3CDTF">2023-11-27T06:56:00Z</dcterms:modified>
</cp:coreProperties>
</file>